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8" w:rsidRPr="000B3C88" w:rsidRDefault="000B3C88" w:rsidP="000B3C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napToGrid w:val="0"/>
          <w:lang w:eastAsia="ru-RU"/>
        </w:rPr>
      </w:pPr>
      <w:r w:rsidRPr="000B3C88">
        <w:rPr>
          <w:rFonts w:ascii="Times New Roman" w:eastAsia="Times New Roman" w:hAnsi="Times New Roman"/>
          <w:snapToGrid w:val="0"/>
          <w:lang w:eastAsia="ru-RU"/>
        </w:rPr>
        <w:t>Утвержден</w:t>
      </w:r>
      <w:r w:rsidR="00A0577D">
        <w:rPr>
          <w:rFonts w:ascii="Times New Roman" w:eastAsia="Times New Roman" w:hAnsi="Times New Roman"/>
          <w:snapToGrid w:val="0"/>
          <w:lang w:eastAsia="ru-RU"/>
        </w:rPr>
        <w:t>ы</w:t>
      </w:r>
    </w:p>
    <w:p w:rsidR="000B3C88" w:rsidRPr="000B3C88" w:rsidRDefault="000B3C88" w:rsidP="000B3C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napToGrid w:val="0"/>
          <w:lang w:eastAsia="ru-RU"/>
        </w:rPr>
      </w:pPr>
      <w:r w:rsidRPr="000B3C88">
        <w:rPr>
          <w:rFonts w:ascii="Times New Roman" w:eastAsia="Times New Roman" w:hAnsi="Times New Roman"/>
          <w:snapToGrid w:val="0"/>
          <w:lang w:eastAsia="ru-RU"/>
        </w:rPr>
        <w:t>постановлением</w:t>
      </w:r>
    </w:p>
    <w:p w:rsidR="000B3C88" w:rsidRPr="000B3C88" w:rsidRDefault="000B3C88" w:rsidP="000B3C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napToGrid w:val="0"/>
          <w:lang w:eastAsia="ru-RU"/>
        </w:rPr>
      </w:pPr>
      <w:r w:rsidRPr="000B3C88">
        <w:rPr>
          <w:rFonts w:ascii="Times New Roman" w:eastAsia="Times New Roman" w:hAnsi="Times New Roman"/>
          <w:snapToGrid w:val="0"/>
          <w:lang w:eastAsia="ru-RU"/>
        </w:rPr>
        <w:t>Администрации города Воткинска</w:t>
      </w:r>
    </w:p>
    <w:p w:rsidR="00E60AB5" w:rsidRPr="000B3C88" w:rsidRDefault="000B3C88" w:rsidP="000B3C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napToGrid w:val="0"/>
          <w:lang w:eastAsia="ru-RU"/>
        </w:rPr>
      </w:pPr>
      <w:r w:rsidRPr="000B3C88">
        <w:rPr>
          <w:rFonts w:ascii="Times New Roman" w:eastAsia="Times New Roman" w:hAnsi="Times New Roman"/>
          <w:snapToGrid w:val="0"/>
          <w:lang w:eastAsia="ru-RU"/>
        </w:rPr>
        <w:t>от «___» ___________ 2021 года № ____</w:t>
      </w:r>
    </w:p>
    <w:p w:rsidR="000B3C88" w:rsidRPr="00A0577D" w:rsidRDefault="000B3C88" w:rsidP="000B3C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B3C88" w:rsidRPr="00A0577D" w:rsidRDefault="000B3C88" w:rsidP="000B3C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0577D" w:rsidRPr="00A0577D" w:rsidRDefault="00A0577D" w:rsidP="00A05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Правила</w:t>
      </w:r>
    </w:p>
    <w:p w:rsidR="00A0577D" w:rsidRPr="00A0577D" w:rsidRDefault="00A0577D" w:rsidP="00A05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осуществления деятельности по обращению с животными</w:t>
      </w:r>
    </w:p>
    <w:p w:rsidR="00CA3E8F" w:rsidRPr="00A0577D" w:rsidRDefault="00A0577D" w:rsidP="00A05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без владельцев на территории муниципального образования </w:t>
      </w:r>
      <w:r w:rsidR="00CA3E8F"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«Город Воткинск»</w:t>
      </w:r>
    </w:p>
    <w:p w:rsidR="00CA3E8F" w:rsidRPr="00A0577D" w:rsidRDefault="00CA3E8F" w:rsidP="00CA3E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CA3E8F" w:rsidRPr="00A0577D" w:rsidRDefault="00CA3E8F" w:rsidP="00CA3E8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CA3E8F" w:rsidRPr="00A0577D" w:rsidRDefault="00CA3E8F" w:rsidP="00CA3E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Настоящие Правила осуществления деятельности по обращению с животными без владельцев на территории муниципального образования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(далее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Правила) разработаны в соответствии со статьями 17, 18 Федерального закона от 27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.12.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2018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№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498-ФЗ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(далее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Федеральный закон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№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498-ФЗ) и направлены на регулирование общественных отношений, связанных с деятельностью по обращению с животными без владельцев (далее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животные без владельцев) на территории муниципального образования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целях реализации настоящих Правил используются следующие понятия: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1)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владелец животного (далее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владелец)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физическое лицо или юридическое лицо, которому животное принадлежит на праве собственности или ином законном основании;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2)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деятельность по обращению с животными без владельцев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№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498-ФЗ;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3)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животное без владельца - животное, которое не имеет владельца или владелец которого неизвестен;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4)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исполнитель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юридическое лицо или индивидуальный предприниматель, осуществляющее деятельность по обращению с животными без владельцев на территории муниципального образования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;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5)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обращение с животными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Федеральным законом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№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498-ФЗ, а также совершение других действий в отношении животных, которые оказывают влияние на их жизнь и здоровье;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6)</w:t>
      </w:r>
      <w:r w:rsid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уполномоченный орган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муниципальное учрежде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ние муниципального образования «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уполномоченное на осуществление организации мероприятий при осуществлении деятельности по обращению с животными без владельцев на территории муниципального образования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="00A0577D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качестве исполнителей мероприятий, предусмотренных настоящими Правилами, привлекаются юридические лица, индивидуальные предприниматели на основе договоров (контрактов), заключенных в соответствии с законодательством Российской Федерации о контрактной 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нужд.</w:t>
      </w: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Количество животных без владельцев, отловленных и транспортированных в приюты для животных, а также животных без владельцев, возвращенных на прежние места обитания, подлежат учету в соответствии с учетными документами и порядком их ведения, согласно приложениям 1, 2 к настоящим Правилам.</w:t>
      </w: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Исполнители представляют учетные документы и видеозаписи по требованию уполномоченных органов в соответствии с законодательством Российской Федерации и законодательством Удмуртской Республики и муниципальными правовыми актами муниципального образования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A0577D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6.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Уполномоченным органом на осуществление организации мероприятий при осуществлении деятельности по обращению с домашними животными без владельцев на территории муниципального образования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является </w:t>
      </w:r>
      <w:r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Управление жилищно-коммунального хозяйства Администрации города Воткинска</w:t>
      </w:r>
      <w:r w:rsidR="00AB7D31" w:rsidRPr="00A0577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A0577D" w:rsidRDefault="00A0577D" w:rsidP="00A057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2</w:t>
      </w:r>
      <w:r w:rsidR="00AB7D31"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Осуществление деятельности по обращению с животными</w:t>
      </w:r>
    </w:p>
    <w:p w:rsidR="00AB7D31" w:rsidRPr="00A0577D" w:rsidRDefault="00AB7D31" w:rsidP="00A057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без владельцев на территории муниципального образования</w:t>
      </w:r>
    </w:p>
    <w:p w:rsidR="00AB7D31" w:rsidRPr="00A0577D" w:rsidRDefault="00A0577D" w:rsidP="00A057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«</w:t>
      </w:r>
      <w:r w:rsidR="00AB7D31"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Город </w:t>
      </w:r>
      <w:r w:rsidRPr="00A0577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Воткинск»</w:t>
      </w:r>
    </w:p>
    <w:p w:rsidR="00AB7D31" w:rsidRPr="00A0577D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BC0604" w:rsidRDefault="00A0577D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2.1.</w:t>
      </w:r>
      <w:r w:rsid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Деятельность по обращению с животными без владельцев на территории муниципального образования 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осуществляется в целях: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1)</w:t>
      </w:r>
      <w:r w:rsid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предупреждения возникновения эпидемий, эпизоотий и (или) иных чрезвычайных ситуаций на территории Удмуртской Республики,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2)</w:t>
      </w:r>
      <w:r w:rsid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предотвращения причинения вреда здоровью и (или) имуществу граждан, имуществу юридических лиц;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3)</w:t>
      </w:r>
      <w:r w:rsid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гуманного отношения к животным без владельцев;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предотвращения нанесения ущерба объектам животного мира и среде их обитания;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оказания помощи животным, находящимся в опасном для их жизни состоянии;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возврата потерявшихся животных их владельцам.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2.2. 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Мероприятия при осуществлении деятельности по обращению с животными без владельцев включают в себя: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отлов животных без владельцев, в том числе их транспортировку и немедленную передачу в приюты для животных;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содержание животных без владельцев в приютах для животных;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3)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возврат потерявшихся животных их владельцам;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4)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возврат содержавшихся в приютах животных без владельцев на прежние места обитания.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2.3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Мероприятия по осуществлению деятельности по обращению с животными без владельцев подлежат учету, в соответствии с учетными документами, согласно приложению </w:t>
      </w:r>
      <w:r w:rsidR="00BE1D4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№ 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1 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животных без владельцев: отлов, транспортировка, передача в приют, возврат владельцам, возврат на прежнее место обитания (форма Ж-1)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к настоящим Правилам.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BC0604" w:rsidRDefault="00BC0604" w:rsidP="00BC060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3</w:t>
      </w:r>
      <w:r w:rsidR="00AB7D31" w:rsidRPr="00BC060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 Отлов, транспортировка и передача животных</w:t>
      </w:r>
    </w:p>
    <w:p w:rsidR="00AB7D31" w:rsidRPr="00BC0604" w:rsidRDefault="00AB7D31" w:rsidP="00BC060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без владельцев в приют для животных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3.1. 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Исполнители, осуществляющие отлов животных без владельцев, несут ответственность за их жизнь и здоровье.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3.2. 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Животные без владельцев подлежат отлову с применением разрешенных лекарственных средств и (или) препаратов для ветеринарного применения, способов и технических приспособлений, не приводящих к увечьям, травмам или гибели животных.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Не подлежат отлову стерилизованные животные без владельцев, имеющие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Не допускается 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 работе по отлову животных (ловцами) допускаются совершеннолетние лица, не состоящие на учете в психоневрологическом и наркологическом диспансерах, прошедшие инструктаж по технике безопасности при работе с животными и иммунизированные против бешенства.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3.3. 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Исполнители обязаны вести видеозапись процесса отлова животных без владельцев и предоставлять копии видеозаписи процесса отлова животных без владельцев по требованию уполномоченных органов в соответствии с законодательством Российской Федерации, Удмуртской Республики и муниципальными правовыми актами муниципального образования 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3.4. 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Все отловленные животные без владельцев подлежат незамедлительной транспортировке в приют в условиях, исключающих травмирование или гибель животных без владельцев.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Транспортировка осуществляется с соблюдением Правил дорожного движения, утвержденных Правительством Российской Федерации от 23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.10.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1993 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 Правилах дорожного движения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3.5. 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Предельное количество перевозимых животных без владельцев определяется из расчета на одно животное пространства отсека для транспортировки животных автотранспортного средства.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Расчет на одно животное пространства отсека: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для кошек и собак до 10 кг (длина не менее 61 см, ширина не менее 38 см, высота не менее 48 см);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для собак до 30 кг (длина не менее 91 см, ширина не менее 58 см, высота не менее 63 см);</w:t>
      </w:r>
    </w:p>
    <w:p w:rsidR="00AB7D31" w:rsidRPr="00BC060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</w:t>
      </w:r>
      <w:r w:rsidR="00BC0604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для собак более 30 кг (длина не менее 106 см, ширина не менее 71 см, высота не менее 76 см).</w:t>
      </w:r>
    </w:p>
    <w:p w:rsidR="00AB7D31" w:rsidRPr="00BC0604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3.6. </w:t>
      </w:r>
      <w:r w:rsidR="00AB7D31" w:rsidRPr="00BC060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Перевозка животных осуществляется при условии их отделения друг от друга надежными перегородками (за исключением щенят одного помета с сукой, котят одного помета с кошкой).</w:t>
      </w:r>
    </w:p>
    <w:p w:rsidR="00AB7D31" w:rsidRPr="00F2130B" w:rsidRDefault="00BC060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3.7. 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Автотранспортное средство для транспортировки животных без владельцев должно быть: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специализированным;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технически исправным;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оснащено устройствами и приспособлениями, обеспечивающими безопасную транспортировку животных без владельцев в приют для животных;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пола, размера, возраста, а также вентиляцией, системой кондиционирования или подогрева для поддержания температуры в пределах от +5</w:t>
      </w:r>
      <w:r w:rsidR="00F2130B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°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C до +20</w:t>
      </w:r>
      <w:r w:rsidR="00F2130B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°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C;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укомплектовано набором ошейников, поводков, намордников (для их применения в случае необходимости);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иметь запас питьевой воды для животных без владельцев;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8)</w:t>
      </w:r>
      <w:r w:rsidR="00BC0604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оснащено ясно читаемой надписью с полным наименованием и телефоном исполнителя.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3.8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Нахождение отловленных животных без владельцев в автотранспортном средстве с момента отлова до передачи животных без владельцев в приют для животных не должно превышать шести часов.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Предельное расстояние транспортировки животных без владельцев от места вылова до приюта для животных </w:t>
      </w:r>
      <w:r w:rsidR="00F2130B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не более 300 км.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3.9. 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Исполнители ведут учет объема выполненных работ и передают в приют для животных сведения об отловленных животных без владельцев при их сдаче в приют для животных. Копии учетных документов, предоставляемых приютом для животных, о приемке животных без владельцев приютом для животных остаются у исполнителя.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3.10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Исполнители по окончании каждого рабочего дня, при условии осуществления в этот день отлова и транспортировки животных без владельцев, проводят дезинфекцию автотранспортного средства, кузова, клеток и иных приспособлений, используемых для транспортировки животных без владельцев.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F2130B" w:rsidRDefault="00F2130B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4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Содержание животных без владельцев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в приютах для животных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4.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4.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Содержание животных без владельцев в приютах для животных осуществляется в соответствии с Федеральным законом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№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498-ФЗ, Методическими указаниями по организации деятельности приютов для животных и установлению норм содержания животных в них, утвержденными постановлением Правительства Российской Федерации и Порядком организации деятельности приютов для животных и норм содержания животных в них, утвержденным постановлением Правительства Удмуртской Республики.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F2130B" w:rsidRDefault="00F2130B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5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</w:t>
      </w: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Возврат потерявшихся животных их владельцам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5.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случае отлова животных, имеющих владельцев или имеющих на ошейниках или иных предметах (в том числе чипах, метках) сведения об их владельцах, исполнители передают животных их владельцам.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5.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Порядок возврата потерявшихся животных их владельцам, а также поиск новых владельцев поступившим в приюты для животных животным без владельцев осуществляются в соответствии с порядком организации деятельности приютов для животных и норм содержания животных в них, утверждаемым Правительством Удмуртской Республики.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5.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 Сведения о передаче животных владельцам заносятся в учетные документы согласно приложению </w:t>
      </w:r>
      <w:r w:rsidR="00BE1D4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№ 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1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животных без владельцев: отлов, транспортировка, передача в приют, возврат владельцам, возврат на прежнее место обитания (форма Ж-1)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к настоящим Правилам.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F2130B" w:rsidRDefault="00F2130B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6. 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Возврат содержавшихся в приютах животных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без владельцев на прежние места обитания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6.1. 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Возврату на прежние места обитания подлежат животные без владельцев, не проявляющие не мотивированной агрессивности к человеку и другим животным, после завершения в приюте для животных мероприятий по стерилизации, мечению, карантинированию, лечению, вакцинации.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6.2. 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Требования к транспортировке животных без владельцев на прежние места их обитания и к дезинфекции автотранспортного средства должны отвечать требованиям, установленным в разделе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настоящих Правил.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6.3. 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Исполнители обязаны вести видеозапись процесса возврата животных без владельцев к месту прежнего обитания и предоставлять копии видеозаписи процесса возврата животных без владельцев к месту прежнего обитания по требованию уполномоченных органов в соответствии с законодательством Российской Федерации и законодательством Удмуртской Республики и муниципальными правовыми актами муниципального образования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Город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Воткинск»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6.4. 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Исполнители ведут учет объема выполненных работ по возврату животных без владельцев к месту прежнего обитания в соответствии с учетными документами, согласно приложению </w:t>
      </w:r>
      <w:r w:rsidR="00BE1D4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№ 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2 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видеозаписей отлова и возврата животных без владельцев (форма Ж-2)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к настоящим Правилам.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F2130B" w:rsidRDefault="00F2130B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7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</w:t>
      </w: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Учет мероприятий при осуществлении деятельности</w:t>
      </w:r>
    </w:p>
    <w:p w:rsidR="00AB7D31" w:rsidRPr="00F2130B" w:rsidRDefault="00AB7D31" w:rsidP="00F213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по обращению с животными без владельцев</w:t>
      </w:r>
    </w:p>
    <w:p w:rsidR="00AB7D31" w:rsidRPr="00F2130B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F2130B" w:rsidRDefault="00F2130B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F213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Исполнители ведут учет мероприятий при осуществлении деятельности по обращению с животными без владельцев и предоставляют учетные документы, в том числе копии видеозаписей, в уполномоченный орган по его требованию.</w:t>
      </w:r>
    </w:p>
    <w:p w:rsidR="00AB7D31" w:rsidRPr="000C50E4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7.2. 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 учетным документам относятся:</w:t>
      </w:r>
    </w:p>
    <w:p w:rsidR="00AB7D31" w:rsidRPr="000C50E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1)</w:t>
      </w:r>
      <w:r w:rsidR="000C50E4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Журнал учета животных без владельцев: отлов, транспортировка, передача в приют, возврат владельцам, возврат на прежнее место обитания (форма Ж-1), согласно приложению </w:t>
      </w:r>
      <w:r w:rsid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№ 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 к Правилам;</w:t>
      </w:r>
    </w:p>
    <w:p w:rsidR="00AB7D31" w:rsidRPr="000C50E4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животных без владельцев: отлов, транспортировка, передача в приют, возврат владельцам, возврат на прежнее место обитания (форма Ж-1)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должен иметь нумерацию на каждой странице, быть прошнурован, скреплен подписью и печатью (при наличии) исполнителя и заполняется в день осуществления соответствующего мероприятия;</w:t>
      </w:r>
    </w:p>
    <w:p w:rsidR="00AB7D31" w:rsidRPr="000C50E4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2)</w:t>
      </w:r>
      <w:r w:rsidR="000C50E4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Журнал учета видеозаписей отлова и возврата животных без владельцев (форма Ж-2), согласно приложению </w:t>
      </w:r>
      <w:r w:rsidR="000C50E4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№ 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 к Правилам;</w:t>
      </w:r>
    </w:p>
    <w:p w:rsidR="00AB7D31" w:rsidRPr="000C50E4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видеозаписей отлова и возврата животных без владельцев (форма Ж-2)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»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должен иметь нумерацию на каждой странице, быть прошнурован, скреплен подписью и печатью (при наличии) исполнителя и заполняться не реже одного раза в месяц при условии проведения в текущем месяце соответствующих мероприятий.</w:t>
      </w:r>
    </w:p>
    <w:p w:rsidR="00AB7D31" w:rsidRPr="000C50E4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7.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 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 основании записей в Журнале учета животных без владельцев: отлов, транспортировка, передача в приют, возврат владельцам, возврат на прежнее место обитания (форма Ж-1) и Журнале учета видеозаписей отлова и возврата животных без владельцев (форма Ж-2) исполнителями оформляется акт выполненных работ, являющийся подтверждением исполнения договора (контракта).</w:t>
      </w:r>
    </w:p>
    <w:p w:rsidR="00AB7D31" w:rsidRPr="000C50E4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7.4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 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Видеозаписи должны храниться на материальном носителе при соблюдении условий их сохранности и сохранности записей, нанесенных на них.</w:t>
      </w:r>
    </w:p>
    <w:p w:rsidR="00AB7D31" w:rsidRPr="00AB7D31" w:rsidRDefault="000C50E4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7.5. 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Срок хранения учетных документов и видеозаписей </w:t>
      </w:r>
      <w:r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="00AB7D31" w:rsidRPr="000C50E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5 лет.</w:t>
      </w:r>
    </w:p>
    <w:p w:rsidR="00BE1D42" w:rsidRDefault="00BE1D42">
      <w:pPr>
        <w:spacing w:after="0" w:line="240" w:lineRule="auto"/>
        <w:jc w:val="lef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 w:type="page"/>
      </w:r>
    </w:p>
    <w:p w:rsidR="00BE1D42" w:rsidRDefault="00BE1D42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BE1D42" w:rsidSect="000B3C88">
          <w:footerReference w:type="default" r:id="rId6"/>
          <w:pgSz w:w="11906" w:h="16838"/>
          <w:pgMar w:top="851" w:right="851" w:bottom="567" w:left="1985" w:header="709" w:footer="170" w:gutter="0"/>
          <w:cols w:space="708"/>
          <w:docGrid w:linePitch="360"/>
        </w:sectPr>
      </w:pP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Приложение</w:t>
      </w:r>
      <w:r w:rsidR="00BE1D42" w:rsidRPr="00BE1D42">
        <w:rPr>
          <w:rFonts w:ascii="Times New Roman" w:eastAsia="Times New Roman" w:hAnsi="Times New Roman"/>
          <w:spacing w:val="2"/>
          <w:lang w:eastAsia="ru-RU"/>
        </w:rPr>
        <w:t xml:space="preserve"> №</w:t>
      </w:r>
      <w:r w:rsidRPr="00BE1D42">
        <w:rPr>
          <w:rFonts w:ascii="Times New Roman" w:eastAsia="Times New Roman" w:hAnsi="Times New Roman"/>
          <w:spacing w:val="2"/>
          <w:lang w:eastAsia="ru-RU"/>
        </w:rPr>
        <w:t xml:space="preserve"> 1</w:t>
      </w: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к Правилам</w:t>
      </w: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осуществления деятельности</w:t>
      </w: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по обращению с животными</w:t>
      </w: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без владельцев на территории</w:t>
      </w:r>
    </w:p>
    <w:p w:rsidR="00AB7D31" w:rsidRPr="00BE1D42" w:rsidRDefault="00AB7D31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муниципального образования</w:t>
      </w:r>
    </w:p>
    <w:p w:rsidR="00AB7D31" w:rsidRPr="00BE1D42" w:rsidRDefault="00EF6B90" w:rsidP="00BE1D4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«</w:t>
      </w:r>
      <w:r w:rsidR="00AB7D31" w:rsidRPr="00BE1D42">
        <w:rPr>
          <w:rFonts w:ascii="Times New Roman" w:eastAsia="Times New Roman" w:hAnsi="Times New Roman"/>
          <w:spacing w:val="2"/>
          <w:lang w:eastAsia="ru-RU"/>
        </w:rPr>
        <w:t xml:space="preserve">Город </w:t>
      </w:r>
      <w:r>
        <w:rPr>
          <w:rFonts w:ascii="Times New Roman" w:eastAsia="Times New Roman" w:hAnsi="Times New Roman"/>
          <w:spacing w:val="2"/>
          <w:lang w:eastAsia="ru-RU"/>
        </w:rPr>
        <w:t>Воткинск»</w:t>
      </w:r>
    </w:p>
    <w:p w:rsidR="00AB7D31" w:rsidRPr="00AB7D31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AB7D31" w:rsidRDefault="00AB7D31" w:rsidP="00EF6B9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B7D3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животных без владельцев: отлов,</w:t>
      </w:r>
    </w:p>
    <w:p w:rsidR="00AB7D31" w:rsidRPr="00AB7D31" w:rsidRDefault="00AB7D31" w:rsidP="00EF6B9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B7D3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транспортировка, передача в приют, возврат владельцам,</w:t>
      </w:r>
    </w:p>
    <w:p w:rsidR="00AB7D31" w:rsidRPr="00AB7D31" w:rsidRDefault="00AB7D31" w:rsidP="00EF6B9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B7D3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возврат на прежнее место обитания (форма Ж-1)</w:t>
      </w:r>
    </w:p>
    <w:p w:rsidR="00AB7D31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tbl>
      <w:tblPr>
        <w:tblW w:w="156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1905"/>
        <w:gridCol w:w="737"/>
        <w:gridCol w:w="1673"/>
        <w:gridCol w:w="2416"/>
        <w:gridCol w:w="2126"/>
        <w:gridCol w:w="1843"/>
        <w:gridCol w:w="1701"/>
        <w:gridCol w:w="1531"/>
      </w:tblGrid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№ </w:t>
            </w: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Дата отлова животного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Место отлова животного (с указанием адресного ориентира)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Вид животного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Номер </w:t>
            </w:r>
            <w:hyperlink w:anchor="Par222" w:tooltip="&lt;1&gt;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(пример: 010919/Ижевск/15/1, следующая запись будет иметь номер 010919/Ижевск/3/2)." w:history="1">
              <w:r w:rsidRPr="00EF6B90">
                <w:rPr>
                  <w:rFonts w:ascii="Times New Roman" w:eastAsiaTheme="minorEastAsia" w:hAnsi="Times New Roman"/>
                  <w:sz w:val="20"/>
                  <w:szCs w:val="20"/>
                  <w:lang w:eastAsia="ru-RU"/>
                </w:rPr>
                <w:t>*</w:t>
              </w:r>
            </w:hyperlink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видеозаписи и продолжительность видеозаписи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Номер учетной карточки, заведенной на животное, в приюте для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Дата возврата животного владельцам, Ф.И.О. владельца, его адрес и 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Дата возврата животного без владельца в место его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Номер </w:t>
            </w:r>
            <w:hyperlink w:anchor="Par223" w:tooltip="&lt;2&gt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Ижевск/10/1, следующая запись будет иметь номер 010919/Ижевск/13/2)." w:history="1">
              <w:r w:rsidRPr="00EF6B90">
                <w:rPr>
                  <w:rFonts w:ascii="Times New Roman" w:eastAsiaTheme="minorEastAsia" w:hAnsi="Times New Roman"/>
                  <w:sz w:val="20"/>
                  <w:szCs w:val="20"/>
                  <w:lang w:eastAsia="ru-RU"/>
                </w:rPr>
                <w:t>**</w:t>
              </w:r>
            </w:hyperlink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видеозаписи и продолжительность видеозаписи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Подпись исполнителя</w:t>
            </w: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EF6B90" w:rsidRPr="00EF6B90" w:rsidTr="00EF6B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AB7D31" w:rsidRPr="00EF6B90" w:rsidRDefault="00EF6B90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F6B90">
        <w:rPr>
          <w:rFonts w:ascii="Times New Roman" w:eastAsia="Times New Roman" w:hAnsi="Times New Roman"/>
          <w:spacing w:val="2"/>
          <w:lang w:eastAsia="ru-RU"/>
        </w:rPr>
        <w:t>Примечание:</w:t>
      </w:r>
    </w:p>
    <w:p w:rsidR="00AB7D31" w:rsidRPr="00EF6B90" w:rsidRDefault="00EF6B90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*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(пример: 010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>/15/1, следующая запись будет иметь номер 010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>/3/2).</w:t>
      </w:r>
    </w:p>
    <w:p w:rsidR="00EF6B90" w:rsidRPr="00EF6B90" w:rsidRDefault="00EF6B90" w:rsidP="00EF6B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**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</w:t>
      </w:r>
      <w:r>
        <w:rPr>
          <w:rFonts w:ascii="Times New Roman" w:eastAsia="Times New Roman" w:hAnsi="Times New Roman"/>
          <w:spacing w:val="2"/>
          <w:lang w:eastAsia="ru-RU"/>
        </w:rPr>
        <w:t xml:space="preserve">(пример: </w:t>
      </w:r>
      <w:r w:rsidRPr="00EF6B90">
        <w:rPr>
          <w:rFonts w:ascii="Times New Roman" w:eastAsia="Times New Roman" w:hAnsi="Times New Roman"/>
          <w:spacing w:val="2"/>
          <w:lang w:eastAsia="ru-RU"/>
        </w:rPr>
        <w:t>1</w:t>
      </w:r>
      <w:r w:rsidR="00A43886">
        <w:rPr>
          <w:rFonts w:ascii="Times New Roman" w:eastAsia="Times New Roman" w:hAnsi="Times New Roman"/>
          <w:spacing w:val="2"/>
          <w:lang w:eastAsia="ru-RU"/>
        </w:rPr>
        <w:t>1</w:t>
      </w:r>
      <w:r w:rsidRPr="00EF6B90">
        <w:rPr>
          <w:rFonts w:ascii="Times New Roman" w:eastAsia="Times New Roman" w:hAnsi="Times New Roman"/>
          <w:spacing w:val="2"/>
          <w:lang w:eastAsia="ru-RU"/>
        </w:rPr>
        <w:t>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Pr="00EF6B90">
        <w:rPr>
          <w:rFonts w:ascii="Times New Roman" w:eastAsia="Times New Roman" w:hAnsi="Times New Roman"/>
          <w:spacing w:val="2"/>
          <w:lang w:eastAsia="ru-RU"/>
        </w:rPr>
        <w:t xml:space="preserve">/15/1, следующая запись будет иметь номер </w:t>
      </w:r>
      <w:r>
        <w:rPr>
          <w:rFonts w:ascii="Times New Roman" w:eastAsia="Times New Roman" w:hAnsi="Times New Roman"/>
          <w:spacing w:val="2"/>
          <w:lang w:eastAsia="ru-RU"/>
        </w:rPr>
        <w:t>1</w:t>
      </w:r>
      <w:r w:rsidR="00A43886">
        <w:rPr>
          <w:rFonts w:ascii="Times New Roman" w:eastAsia="Times New Roman" w:hAnsi="Times New Roman"/>
          <w:spacing w:val="2"/>
          <w:lang w:eastAsia="ru-RU"/>
        </w:rPr>
        <w:t>1</w:t>
      </w:r>
      <w:r w:rsidRPr="00EF6B90">
        <w:rPr>
          <w:rFonts w:ascii="Times New Roman" w:eastAsia="Times New Roman" w:hAnsi="Times New Roman"/>
          <w:spacing w:val="2"/>
          <w:lang w:eastAsia="ru-RU"/>
        </w:rPr>
        <w:t>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Pr="00EF6B90">
        <w:rPr>
          <w:rFonts w:ascii="Times New Roman" w:eastAsia="Times New Roman" w:hAnsi="Times New Roman"/>
          <w:spacing w:val="2"/>
          <w:lang w:eastAsia="ru-RU"/>
        </w:rPr>
        <w:t>/3/2).</w:t>
      </w:r>
    </w:p>
    <w:p w:rsidR="00313AC1" w:rsidRDefault="00313AC1">
      <w:pPr>
        <w:spacing w:after="0" w:line="240" w:lineRule="auto"/>
        <w:jc w:val="left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313AC1" w:rsidSect="00313AC1">
          <w:pgSz w:w="16838" w:h="11906" w:orient="landscape"/>
          <w:pgMar w:top="1985" w:right="851" w:bottom="851" w:left="567" w:header="0" w:footer="0" w:gutter="0"/>
          <w:cols w:space="708"/>
          <w:docGrid w:linePitch="360"/>
        </w:sectPr>
      </w:pP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Приложение</w:t>
      </w:r>
      <w:r w:rsidRPr="00BE1D42">
        <w:rPr>
          <w:rFonts w:ascii="Times New Roman" w:eastAsia="Times New Roman" w:hAnsi="Times New Roman"/>
          <w:spacing w:val="2"/>
          <w:lang w:eastAsia="ru-RU"/>
        </w:rPr>
        <w:t xml:space="preserve"> №</w:t>
      </w:r>
      <w:r w:rsidRPr="00BE1D42">
        <w:rPr>
          <w:rFonts w:ascii="Times New Roman" w:eastAsia="Times New Roman" w:hAnsi="Times New Roman"/>
          <w:spacing w:val="2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lang w:eastAsia="ru-RU"/>
        </w:rPr>
        <w:t>2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к Правилам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осуществления деятельности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по обращению с животными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без владельцев на территории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E1D42">
        <w:rPr>
          <w:rFonts w:ascii="Times New Roman" w:eastAsia="Times New Roman" w:hAnsi="Times New Roman"/>
          <w:spacing w:val="2"/>
          <w:lang w:eastAsia="ru-RU"/>
        </w:rPr>
        <w:t>муниципального образования</w:t>
      </w:r>
    </w:p>
    <w:p w:rsidR="00EF6B90" w:rsidRPr="00BE1D42" w:rsidRDefault="00EF6B90" w:rsidP="00EF6B9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«</w:t>
      </w:r>
      <w:r w:rsidRPr="00BE1D42">
        <w:rPr>
          <w:rFonts w:ascii="Times New Roman" w:eastAsia="Times New Roman" w:hAnsi="Times New Roman"/>
          <w:spacing w:val="2"/>
          <w:lang w:eastAsia="ru-RU"/>
        </w:rPr>
        <w:t xml:space="preserve">Город </w:t>
      </w:r>
      <w:r>
        <w:rPr>
          <w:rFonts w:ascii="Times New Roman" w:eastAsia="Times New Roman" w:hAnsi="Times New Roman"/>
          <w:spacing w:val="2"/>
          <w:lang w:eastAsia="ru-RU"/>
        </w:rPr>
        <w:t>Воткинск»</w:t>
      </w:r>
    </w:p>
    <w:p w:rsidR="00AB7D31" w:rsidRPr="00AB7D31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AB7D31" w:rsidRDefault="00AB7D31" w:rsidP="00EF6B9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B7D3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Журнал учета видеозаписей отлова и возврата животных</w:t>
      </w:r>
    </w:p>
    <w:p w:rsidR="00AB7D31" w:rsidRPr="00AB7D31" w:rsidRDefault="00AB7D31" w:rsidP="00EF6B9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AB7D3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без владельцев (форма Ж-2)</w:t>
      </w:r>
    </w:p>
    <w:p w:rsidR="00AB7D31" w:rsidRDefault="00AB7D31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tbl>
      <w:tblPr>
        <w:tblW w:w="93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6"/>
        <w:gridCol w:w="1247"/>
        <w:gridCol w:w="1531"/>
        <w:gridCol w:w="737"/>
        <w:gridCol w:w="1474"/>
        <w:gridCol w:w="1134"/>
        <w:gridCol w:w="1077"/>
      </w:tblGrid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EF6B90">
              <w:rPr>
                <w:rFonts w:ascii="Times New Roman" w:eastAsiaTheme="minorEastAsia" w:hAnsi="Times New Roman"/>
                <w:lang w:eastAsia="ru-RU"/>
              </w:rPr>
              <w:t xml:space="preserve"> 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>Дата проведения отлова или возврата животного без владельца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>Вид мероприятия (отлов, выпуск)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>Место отлова или возврата животного (с указанием адресного ориентира)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>Вид животного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 xml:space="preserve">Номер видеозаписи и продолжительность видеозаписи </w:t>
            </w:r>
            <w:hyperlink w:anchor="Par298" w:tooltip="&lt;3&gt;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(пример: 010919/Глазов/15/1, следующая запись будет иметь номер 010919/Ижевск/3/2)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(пример: 010919/Глазов/10/1, следующая ..." w:history="1">
              <w:r w:rsidRPr="00EF6B90">
                <w:rPr>
                  <w:rFonts w:ascii="Times New Roman" w:eastAsiaTheme="minorEastAsia" w:hAnsi="Times New Roman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 xml:space="preserve">Место хранения видеозаписи </w:t>
            </w:r>
            <w:hyperlink w:anchor="Par299" w:tooltip="&lt;4&gt; Указываются идентификационные данные материального носителя, на котором записана видеозапись (пример: DVD-диск N 1)." w:history="1">
              <w:r w:rsidRPr="00EF6B90">
                <w:rPr>
                  <w:rFonts w:ascii="Times New Roman" w:eastAsiaTheme="minorEastAsia" w:hAnsi="Times New Roman"/>
                  <w:lang w:eastAsia="ru-RU"/>
                </w:rPr>
                <w:t>**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F6B90">
              <w:rPr>
                <w:rFonts w:ascii="Times New Roman" w:eastAsiaTheme="minorEastAsia" w:hAnsi="Times New Roman"/>
                <w:lang w:eastAsia="ru-RU"/>
              </w:rPr>
              <w:t>Подпись исполнителя</w:t>
            </w: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F6B90" w:rsidRPr="00EF6B90" w:rsidTr="00EF6B9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0" w:rsidRPr="00EF6B90" w:rsidRDefault="00EF6B90" w:rsidP="00EF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EF6B90" w:rsidRDefault="00EF6B90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AB7D31" w:rsidRPr="00EF6B90" w:rsidRDefault="00EF6B90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EF6B90">
        <w:rPr>
          <w:rFonts w:ascii="Times New Roman" w:eastAsia="Times New Roman" w:hAnsi="Times New Roman"/>
          <w:spacing w:val="2"/>
          <w:lang w:eastAsia="ru-RU"/>
        </w:rPr>
        <w:t>Примечание:</w:t>
      </w:r>
    </w:p>
    <w:p w:rsidR="00AB7D31" w:rsidRPr="00EF6B90" w:rsidRDefault="00EF6B90" w:rsidP="00AB7D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*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 Номер видеозаписи шифруется следующим образом: дата отлова/название населенного пункта/количество отловленных животных/порядковый номер отлова в день отлова начиная с начала рабочего дня </w:t>
      </w:r>
      <w:r w:rsidRPr="00EF6B90">
        <w:rPr>
          <w:rFonts w:ascii="Times New Roman" w:eastAsia="Times New Roman" w:hAnsi="Times New Roman"/>
          <w:spacing w:val="2"/>
          <w:lang w:eastAsia="ru-RU"/>
        </w:rPr>
        <w:t>пример: 010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Pr="00EF6B90">
        <w:rPr>
          <w:rFonts w:ascii="Times New Roman" w:eastAsia="Times New Roman" w:hAnsi="Times New Roman"/>
          <w:spacing w:val="2"/>
          <w:lang w:eastAsia="ru-RU"/>
        </w:rPr>
        <w:t>/15/1, следующая запись будет иметь номер 010</w:t>
      </w:r>
      <w:r>
        <w:rPr>
          <w:rFonts w:ascii="Times New Roman" w:eastAsia="Times New Roman" w:hAnsi="Times New Roman"/>
          <w:spacing w:val="2"/>
          <w:lang w:eastAsia="ru-RU"/>
        </w:rPr>
        <w:t>521</w:t>
      </w:r>
      <w:r w:rsidRPr="00EF6B90">
        <w:rPr>
          <w:rFonts w:ascii="Times New Roman" w:eastAsia="Times New Roman" w:hAnsi="Times New Roman"/>
          <w:spacing w:val="2"/>
          <w:lang w:eastAsia="ru-RU"/>
        </w:rPr>
        <w:t>/</w:t>
      </w:r>
      <w:r>
        <w:rPr>
          <w:rFonts w:ascii="Times New Roman" w:eastAsia="Times New Roman" w:hAnsi="Times New Roman"/>
          <w:spacing w:val="2"/>
          <w:lang w:eastAsia="ru-RU"/>
        </w:rPr>
        <w:t>Воткинск</w:t>
      </w:r>
      <w:r w:rsidRPr="00EF6B90">
        <w:rPr>
          <w:rFonts w:ascii="Times New Roman" w:eastAsia="Times New Roman" w:hAnsi="Times New Roman"/>
          <w:spacing w:val="2"/>
          <w:lang w:eastAsia="ru-RU"/>
        </w:rPr>
        <w:t>/3/2)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; номер видеозаписи шифруется следующим образом: дата возврата/название населенного пункта/количество возвращенных животных/порядковый номер возврата в день возврата, начиная с начала рабочего дня </w:t>
      </w:r>
      <w:r w:rsidR="00A43886">
        <w:rPr>
          <w:rFonts w:ascii="Times New Roman" w:eastAsia="Times New Roman" w:hAnsi="Times New Roman"/>
          <w:spacing w:val="2"/>
          <w:lang w:eastAsia="ru-RU"/>
        </w:rPr>
        <w:t xml:space="preserve">(пример: 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1</w:t>
      </w:r>
      <w:r w:rsidR="00A43886">
        <w:rPr>
          <w:rFonts w:ascii="Times New Roman" w:eastAsia="Times New Roman" w:hAnsi="Times New Roman"/>
          <w:spacing w:val="2"/>
          <w:lang w:eastAsia="ru-RU"/>
        </w:rPr>
        <w:t>1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0</w:t>
      </w:r>
      <w:r w:rsidR="00A43886">
        <w:rPr>
          <w:rFonts w:ascii="Times New Roman" w:eastAsia="Times New Roman" w:hAnsi="Times New Roman"/>
          <w:spacing w:val="2"/>
          <w:lang w:eastAsia="ru-RU"/>
        </w:rPr>
        <w:t>521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/</w:t>
      </w:r>
      <w:r w:rsidR="00A43886">
        <w:rPr>
          <w:rFonts w:ascii="Times New Roman" w:eastAsia="Times New Roman" w:hAnsi="Times New Roman"/>
          <w:spacing w:val="2"/>
          <w:lang w:eastAsia="ru-RU"/>
        </w:rPr>
        <w:t>Воткинск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 xml:space="preserve">/15/1, следующая запись будет иметь номер </w:t>
      </w:r>
      <w:r w:rsidR="00A43886">
        <w:rPr>
          <w:rFonts w:ascii="Times New Roman" w:eastAsia="Times New Roman" w:hAnsi="Times New Roman"/>
          <w:spacing w:val="2"/>
          <w:lang w:eastAsia="ru-RU"/>
        </w:rPr>
        <w:t>11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0</w:t>
      </w:r>
      <w:r w:rsidR="00A43886">
        <w:rPr>
          <w:rFonts w:ascii="Times New Roman" w:eastAsia="Times New Roman" w:hAnsi="Times New Roman"/>
          <w:spacing w:val="2"/>
          <w:lang w:eastAsia="ru-RU"/>
        </w:rPr>
        <w:t>521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/</w:t>
      </w:r>
      <w:r w:rsidR="00A43886">
        <w:rPr>
          <w:rFonts w:ascii="Times New Roman" w:eastAsia="Times New Roman" w:hAnsi="Times New Roman"/>
          <w:spacing w:val="2"/>
          <w:lang w:eastAsia="ru-RU"/>
        </w:rPr>
        <w:t>Воткинск</w:t>
      </w:r>
      <w:r w:rsidR="00A43886" w:rsidRPr="00EF6B90">
        <w:rPr>
          <w:rFonts w:ascii="Times New Roman" w:eastAsia="Times New Roman" w:hAnsi="Times New Roman"/>
          <w:spacing w:val="2"/>
          <w:lang w:eastAsia="ru-RU"/>
        </w:rPr>
        <w:t>/3/2)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>.</w:t>
      </w:r>
    </w:p>
    <w:p w:rsidR="00AB7D31" w:rsidRPr="00A43886" w:rsidRDefault="00EF6B90" w:rsidP="00A438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**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 Указываются идентификационные данные материального носителя, на котором записана видеозапись (пример: DVD-диск </w:t>
      </w:r>
      <w:r>
        <w:rPr>
          <w:rFonts w:ascii="Times New Roman" w:eastAsia="Times New Roman" w:hAnsi="Times New Roman"/>
          <w:spacing w:val="2"/>
          <w:lang w:eastAsia="ru-RU"/>
        </w:rPr>
        <w:t>№</w:t>
      </w:r>
      <w:r w:rsidR="00AB7D31" w:rsidRPr="00EF6B90">
        <w:rPr>
          <w:rFonts w:ascii="Times New Roman" w:eastAsia="Times New Roman" w:hAnsi="Times New Roman"/>
          <w:spacing w:val="2"/>
          <w:lang w:eastAsia="ru-RU"/>
        </w:rPr>
        <w:t xml:space="preserve"> 1).</w:t>
      </w:r>
    </w:p>
    <w:sectPr w:rsidR="00AB7D31" w:rsidRPr="00A43886" w:rsidSect="00EF6B90">
      <w:pgSz w:w="11906" w:h="16838"/>
      <w:pgMar w:top="851" w:right="851" w:bottom="567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FC" w:rsidRDefault="005B29FC" w:rsidP="00BD5041">
      <w:pPr>
        <w:spacing w:after="0" w:line="240" w:lineRule="auto"/>
      </w:pPr>
      <w:r>
        <w:separator/>
      </w:r>
    </w:p>
  </w:endnote>
  <w:endnote w:type="continuationSeparator" w:id="1">
    <w:p w:rsidR="005B29FC" w:rsidRDefault="005B29FC" w:rsidP="00BD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E6" w:rsidRPr="00CF3506" w:rsidRDefault="00BE4DE6">
    <w:pPr>
      <w:pStyle w:val="aa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FC" w:rsidRDefault="005B29FC" w:rsidP="00BD5041">
      <w:pPr>
        <w:spacing w:after="0" w:line="240" w:lineRule="auto"/>
      </w:pPr>
      <w:r>
        <w:separator/>
      </w:r>
    </w:p>
  </w:footnote>
  <w:footnote w:type="continuationSeparator" w:id="1">
    <w:p w:rsidR="005B29FC" w:rsidRDefault="005B29FC" w:rsidP="00BD5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5B95"/>
    <w:rsid w:val="00021C2A"/>
    <w:rsid w:val="000239A5"/>
    <w:rsid w:val="00023F0F"/>
    <w:rsid w:val="00042265"/>
    <w:rsid w:val="00052984"/>
    <w:rsid w:val="00084A2D"/>
    <w:rsid w:val="00096DAB"/>
    <w:rsid w:val="000B156C"/>
    <w:rsid w:val="000B3C88"/>
    <w:rsid w:val="000C50E4"/>
    <w:rsid w:val="000C677D"/>
    <w:rsid w:val="00123108"/>
    <w:rsid w:val="00141A9D"/>
    <w:rsid w:val="00170D20"/>
    <w:rsid w:val="00184038"/>
    <w:rsid w:val="00186877"/>
    <w:rsid w:val="001B3AF4"/>
    <w:rsid w:val="001B467F"/>
    <w:rsid w:val="001C44E5"/>
    <w:rsid w:val="001E29EE"/>
    <w:rsid w:val="001E7B76"/>
    <w:rsid w:val="001F58DB"/>
    <w:rsid w:val="00217606"/>
    <w:rsid w:val="0026213E"/>
    <w:rsid w:val="00285702"/>
    <w:rsid w:val="002C4289"/>
    <w:rsid w:val="002D5723"/>
    <w:rsid w:val="002E25CC"/>
    <w:rsid w:val="00313AC1"/>
    <w:rsid w:val="00320414"/>
    <w:rsid w:val="00374933"/>
    <w:rsid w:val="003A273A"/>
    <w:rsid w:val="003A4D7F"/>
    <w:rsid w:val="003B7F50"/>
    <w:rsid w:val="003D5BA6"/>
    <w:rsid w:val="003F65CF"/>
    <w:rsid w:val="00417DB3"/>
    <w:rsid w:val="00443428"/>
    <w:rsid w:val="004550B0"/>
    <w:rsid w:val="004551EA"/>
    <w:rsid w:val="004A352D"/>
    <w:rsid w:val="004C1397"/>
    <w:rsid w:val="004D11A5"/>
    <w:rsid w:val="00557DD7"/>
    <w:rsid w:val="005B29FC"/>
    <w:rsid w:val="005B3014"/>
    <w:rsid w:val="005E1A02"/>
    <w:rsid w:val="0062749F"/>
    <w:rsid w:val="006309EF"/>
    <w:rsid w:val="00631622"/>
    <w:rsid w:val="006905B2"/>
    <w:rsid w:val="006A22A2"/>
    <w:rsid w:val="006A47C4"/>
    <w:rsid w:val="006C1AAE"/>
    <w:rsid w:val="006C6540"/>
    <w:rsid w:val="006D6E5B"/>
    <w:rsid w:val="00707424"/>
    <w:rsid w:val="007237D5"/>
    <w:rsid w:val="00753DAD"/>
    <w:rsid w:val="00782392"/>
    <w:rsid w:val="007C52BC"/>
    <w:rsid w:val="007D2AB9"/>
    <w:rsid w:val="007F562C"/>
    <w:rsid w:val="0083369C"/>
    <w:rsid w:val="00885F2E"/>
    <w:rsid w:val="008871C6"/>
    <w:rsid w:val="008E678E"/>
    <w:rsid w:val="00932C28"/>
    <w:rsid w:val="00985BC2"/>
    <w:rsid w:val="009C62A2"/>
    <w:rsid w:val="009E3593"/>
    <w:rsid w:val="009F027C"/>
    <w:rsid w:val="009F32F7"/>
    <w:rsid w:val="00A0577D"/>
    <w:rsid w:val="00A13745"/>
    <w:rsid w:val="00A43886"/>
    <w:rsid w:val="00A563CD"/>
    <w:rsid w:val="00A74E44"/>
    <w:rsid w:val="00AA2B29"/>
    <w:rsid w:val="00AB7D31"/>
    <w:rsid w:val="00AC2022"/>
    <w:rsid w:val="00AD6BF4"/>
    <w:rsid w:val="00B32C41"/>
    <w:rsid w:val="00B51D4E"/>
    <w:rsid w:val="00B904BF"/>
    <w:rsid w:val="00BB4CF1"/>
    <w:rsid w:val="00BC0604"/>
    <w:rsid w:val="00BD5041"/>
    <w:rsid w:val="00BE1D42"/>
    <w:rsid w:val="00BE4DE6"/>
    <w:rsid w:val="00BF7EBC"/>
    <w:rsid w:val="00C12483"/>
    <w:rsid w:val="00C24DAA"/>
    <w:rsid w:val="00C44790"/>
    <w:rsid w:val="00C54FC7"/>
    <w:rsid w:val="00C6547D"/>
    <w:rsid w:val="00C9011B"/>
    <w:rsid w:val="00CA3E8F"/>
    <w:rsid w:val="00CD70FE"/>
    <w:rsid w:val="00CF0FE9"/>
    <w:rsid w:val="00CF3506"/>
    <w:rsid w:val="00D11196"/>
    <w:rsid w:val="00D17ABB"/>
    <w:rsid w:val="00D344DA"/>
    <w:rsid w:val="00D3697A"/>
    <w:rsid w:val="00D61212"/>
    <w:rsid w:val="00D719E9"/>
    <w:rsid w:val="00D85B95"/>
    <w:rsid w:val="00D907F4"/>
    <w:rsid w:val="00DC1A83"/>
    <w:rsid w:val="00E11741"/>
    <w:rsid w:val="00E1435D"/>
    <w:rsid w:val="00E14619"/>
    <w:rsid w:val="00E43DD1"/>
    <w:rsid w:val="00E56075"/>
    <w:rsid w:val="00E60AB5"/>
    <w:rsid w:val="00E96774"/>
    <w:rsid w:val="00E97387"/>
    <w:rsid w:val="00EC03C0"/>
    <w:rsid w:val="00EE0905"/>
    <w:rsid w:val="00EE53D2"/>
    <w:rsid w:val="00EF41AB"/>
    <w:rsid w:val="00EF62E4"/>
    <w:rsid w:val="00EF6B90"/>
    <w:rsid w:val="00F2130B"/>
    <w:rsid w:val="00F37435"/>
    <w:rsid w:val="00F4290D"/>
    <w:rsid w:val="00F60431"/>
    <w:rsid w:val="00F75A9E"/>
    <w:rsid w:val="00F777E9"/>
    <w:rsid w:val="00F873A8"/>
    <w:rsid w:val="00FD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DA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8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5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B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8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5B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B9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8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0AB5"/>
    <w:pPr>
      <w:ind w:firstLine="720"/>
      <w:jc w:val="center"/>
    </w:pPr>
    <w:rPr>
      <w:rFonts w:ascii="Arial" w:eastAsia="Times New Roman" w:hAnsi="Arial"/>
      <w:snapToGrid w:val="0"/>
    </w:rPr>
  </w:style>
  <w:style w:type="paragraph" w:styleId="a6">
    <w:name w:val="List Paragraph"/>
    <w:basedOn w:val="a"/>
    <w:uiPriority w:val="34"/>
    <w:qFormat/>
    <w:rsid w:val="00E60AB5"/>
    <w:pPr>
      <w:ind w:left="720"/>
      <w:contextualSpacing/>
    </w:pPr>
  </w:style>
  <w:style w:type="paragraph" w:customStyle="1" w:styleId="ConsPlusNonformat">
    <w:name w:val="ConsPlusNonformat"/>
    <w:rsid w:val="00F777E9"/>
    <w:pPr>
      <w:autoSpaceDE w:val="0"/>
      <w:autoSpaceDN w:val="0"/>
      <w:adjustRightInd w:val="0"/>
      <w:jc w:val="center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023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50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04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D50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0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5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1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5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Утверждены</vt:lpstr>
      <vt:lpstr>    постановлением</vt:lpstr>
      <vt:lpstr>    Администрации города Воткинска</vt:lpstr>
      <vt:lpstr>    от «___» ___________ 2021 года № ____</vt:lpstr>
      <vt:lpstr>    </vt:lpstr>
      <vt:lpstr>    </vt:lpstr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2021-04-22T11:52:00Z</cp:lastPrinted>
  <dcterms:created xsi:type="dcterms:W3CDTF">2021-04-22T12:18:00Z</dcterms:created>
  <dcterms:modified xsi:type="dcterms:W3CDTF">2021-04-22T12:18:00Z</dcterms:modified>
</cp:coreProperties>
</file>